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C30FA" w14:textId="13FD49FC" w:rsidR="0068107E" w:rsidRPr="0068107E" w:rsidRDefault="0068107E" w:rsidP="0068107E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68107E">
        <w:rPr>
          <w:rFonts w:ascii="Times New Roman" w:hAnsi="Times New Roman" w:cs="Times New Roman"/>
          <w:sz w:val="28"/>
          <w:szCs w:val="28"/>
          <w:lang w:val="ro-RO"/>
        </w:rPr>
        <w:t>Schema lecției</w:t>
      </w:r>
    </w:p>
    <w:p w14:paraId="670BCCA4" w14:textId="67306946" w:rsidR="008E67BF" w:rsidRDefault="0068107E" w:rsidP="0068107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68107E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NUMERE CELEBRE</w:t>
      </w:r>
    </w:p>
    <w:p w14:paraId="20DCF011" w14:textId="77777777" w:rsidR="00A17A8F" w:rsidRPr="00A17A8F" w:rsidRDefault="00A17A8F" w:rsidP="00A17A8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Fibonacci (Leonardo Pisano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Bogollo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) (1170-1240)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considerat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unul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dintre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cei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mai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mari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matematicieni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europeni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ai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Evului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Mediu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7466214" w14:textId="022D59DC" w:rsidR="00A17A8F" w:rsidRPr="00A17A8F" w:rsidRDefault="00A17A8F" w:rsidP="00A17A8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A8F">
        <w:rPr>
          <w:rFonts w:ascii="Times New Roman" w:hAnsi="Times New Roman" w:cs="Times New Roman"/>
          <w:sz w:val="24"/>
          <w:szCs w:val="24"/>
        </w:rPr>
        <w:t xml:space="preserve">S-a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nascut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orasul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Italian Pisa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crescut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civilizatiei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nordafricane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facand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insa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multe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calatorii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coastele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Mediteranei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C915CD" w14:textId="0E2D47E0" w:rsidR="00A17A8F" w:rsidRPr="00A17A8F" w:rsidRDefault="00A17A8F" w:rsidP="00A17A8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A8F">
        <w:rPr>
          <w:rFonts w:ascii="Times New Roman" w:hAnsi="Times New Roman" w:cs="Times New Roman"/>
          <w:sz w:val="24"/>
          <w:szCs w:val="24"/>
        </w:rPr>
        <w:t>Recunoscând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C6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aritmetica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ajutorul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cifrelor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hindu-arabe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simplă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eficientă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cea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cifrele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romane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, Fibonacci 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călătorit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țările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de pe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țărmul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Mării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Mediterane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studia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profesori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seamă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origine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arabă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acele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vremuri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2441F7" w14:textId="77777777" w:rsidR="00A17A8F" w:rsidRPr="00A17A8F" w:rsidRDefault="00A17A8F" w:rsidP="00A17A8F">
      <w:pPr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Fibonacci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cel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mai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bine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cunoscut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lumii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moderne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A17A8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11EF96D2" w14:textId="77777777" w:rsidR="00A17A8F" w:rsidRPr="00A17A8F" w:rsidRDefault="00A17A8F" w:rsidP="00A17A8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17A8F">
        <w:rPr>
          <w:rFonts w:ascii="Times New Roman" w:hAnsi="Times New Roman" w:cs="Times New Roman"/>
          <w:sz w:val="24"/>
          <w:szCs w:val="24"/>
        </w:rPr>
        <w:t>Răspândirea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numărare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arab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Europa,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publicarea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primul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începutul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secolului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al 13-lea 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cărții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sale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denumită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Cartea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calcul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Liber Abaci. </w:t>
      </w:r>
    </w:p>
    <w:p w14:paraId="47439598" w14:textId="71D0C01F" w:rsidR="0068107E" w:rsidRPr="000005BA" w:rsidRDefault="00A17A8F" w:rsidP="00A17A8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A17A8F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șir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numere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-a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purtat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ulterior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șirul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Fibonacci, pe care el nu l-a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descoperit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pe care l-a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folosit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ca un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exemplu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cartea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8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17A8F">
        <w:rPr>
          <w:rFonts w:ascii="Times New Roman" w:hAnsi="Times New Roman" w:cs="Times New Roman"/>
          <w:sz w:val="24"/>
          <w:szCs w:val="24"/>
        </w:rPr>
        <w:t>, Liber Abaci</w:t>
      </w:r>
    </w:p>
    <w:p w14:paraId="5B238441" w14:textId="609B5D30" w:rsidR="000005BA" w:rsidRPr="000005BA" w:rsidRDefault="00E85FE2" w:rsidP="000005BA">
      <w:pPr>
        <w:ind w:firstLine="720"/>
        <w:rPr>
          <w:b/>
          <w:bCs/>
          <w:i/>
          <w:iCs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B2E420" wp14:editId="1695531B">
            <wp:simplePos x="0" y="0"/>
            <wp:positionH relativeFrom="margin">
              <wp:posOffset>4991099</wp:posOffset>
            </wp:positionH>
            <wp:positionV relativeFrom="paragraph">
              <wp:posOffset>224155</wp:posOffset>
            </wp:positionV>
            <wp:extent cx="1849897" cy="49244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101" cy="493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DCC8E7" w14:textId="0203A346" w:rsidR="000005BA" w:rsidRPr="000005BA" w:rsidRDefault="000005BA" w:rsidP="000005BA">
      <w:pPr>
        <w:ind w:firstLine="720"/>
        <w:rPr>
          <w:rFonts w:ascii="Times New Roman" w:hAnsi="Times New Roman" w:cs="Times New Roman"/>
          <w:b/>
          <w:bCs/>
          <w:i/>
          <w:iCs/>
          <w:u w:val="single"/>
        </w:rPr>
      </w:pPr>
      <w:r w:rsidRPr="000005BA">
        <w:rPr>
          <w:rFonts w:ascii="Times New Roman" w:hAnsi="Times New Roman" w:cs="Times New Roman"/>
          <w:b/>
          <w:bCs/>
          <w:i/>
          <w:iCs/>
          <w:u w:val="single"/>
        </w:rPr>
        <w:t>ȘIRUL LUI FIBONACCI</w:t>
      </w:r>
    </w:p>
    <w:p w14:paraId="60BDC914" w14:textId="4D429BA9" w:rsidR="000005BA" w:rsidRPr="000005BA" w:rsidRDefault="000005BA" w:rsidP="000005BA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0005BA">
        <w:rPr>
          <w:rFonts w:ascii="Times New Roman" w:hAnsi="Times New Roman" w:cs="Times New Roman"/>
        </w:rPr>
        <w:t>p</w:t>
      </w:r>
      <w:r w:rsidRPr="000005BA">
        <w:rPr>
          <w:rFonts w:ascii="Times New Roman" w:hAnsi="Times New Roman" w:cs="Times New Roman"/>
        </w:rPr>
        <w:t>rimii</w:t>
      </w:r>
      <w:proofErr w:type="spellEnd"/>
      <w:r w:rsidRPr="000005BA">
        <w:rPr>
          <w:rFonts w:ascii="Times New Roman" w:hAnsi="Times New Roman" w:cs="Times New Roman"/>
        </w:rPr>
        <w:t xml:space="preserve"> </w:t>
      </w:r>
      <w:proofErr w:type="spellStart"/>
      <w:r w:rsidRPr="000005BA">
        <w:rPr>
          <w:rFonts w:ascii="Times New Roman" w:hAnsi="Times New Roman" w:cs="Times New Roman"/>
        </w:rPr>
        <w:t>doi</w:t>
      </w:r>
      <w:proofErr w:type="spellEnd"/>
      <w:r w:rsidRPr="000005BA">
        <w:rPr>
          <w:rFonts w:ascii="Times New Roman" w:hAnsi="Times New Roman" w:cs="Times New Roman"/>
        </w:rPr>
        <w:t xml:space="preserve"> </w:t>
      </w:r>
      <w:proofErr w:type="spellStart"/>
      <w:r w:rsidRPr="000005BA">
        <w:rPr>
          <w:rFonts w:ascii="Times New Roman" w:hAnsi="Times New Roman" w:cs="Times New Roman"/>
        </w:rPr>
        <w:t>termeni</w:t>
      </w:r>
      <w:proofErr w:type="spellEnd"/>
      <w:r w:rsidRPr="000005BA">
        <w:rPr>
          <w:rFonts w:ascii="Times New Roman" w:hAnsi="Times New Roman" w:cs="Times New Roman"/>
        </w:rPr>
        <w:t xml:space="preserve"> ai </w:t>
      </w:r>
      <w:proofErr w:type="spellStart"/>
      <w:r w:rsidRPr="000005BA">
        <w:rPr>
          <w:rFonts w:ascii="Times New Roman" w:hAnsi="Times New Roman" w:cs="Times New Roman"/>
        </w:rPr>
        <w:t>șirului</w:t>
      </w:r>
      <w:proofErr w:type="spellEnd"/>
      <w:r w:rsidRPr="000005BA">
        <w:rPr>
          <w:rFonts w:ascii="Times New Roman" w:hAnsi="Times New Roman" w:cs="Times New Roman"/>
        </w:rPr>
        <w:t xml:space="preserve"> au </w:t>
      </w:r>
      <w:proofErr w:type="spellStart"/>
      <w:r w:rsidRPr="000005BA">
        <w:rPr>
          <w:rFonts w:ascii="Times New Roman" w:hAnsi="Times New Roman" w:cs="Times New Roman"/>
        </w:rPr>
        <w:t>valoarea</w:t>
      </w:r>
      <w:proofErr w:type="spellEnd"/>
      <w:r w:rsidRPr="000005BA">
        <w:rPr>
          <w:rFonts w:ascii="Times New Roman" w:hAnsi="Times New Roman" w:cs="Times New Roman"/>
        </w:rPr>
        <w:t xml:space="preserve"> 1 </w:t>
      </w:r>
    </w:p>
    <w:p w14:paraId="44CAAE8F" w14:textId="77777777" w:rsidR="00E85FE2" w:rsidRDefault="000005BA" w:rsidP="000005BA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0005BA">
        <w:rPr>
          <w:rFonts w:ascii="Times New Roman" w:hAnsi="Times New Roman" w:cs="Times New Roman"/>
        </w:rPr>
        <w:t>începând</w:t>
      </w:r>
      <w:proofErr w:type="spellEnd"/>
      <w:r w:rsidRPr="000005BA">
        <w:rPr>
          <w:rFonts w:ascii="Times New Roman" w:hAnsi="Times New Roman" w:cs="Times New Roman"/>
        </w:rPr>
        <w:t xml:space="preserve"> cu al </w:t>
      </w:r>
      <w:proofErr w:type="spellStart"/>
      <w:r w:rsidRPr="000005BA">
        <w:rPr>
          <w:rFonts w:ascii="Times New Roman" w:hAnsi="Times New Roman" w:cs="Times New Roman"/>
        </w:rPr>
        <w:t>treilea</w:t>
      </w:r>
      <w:proofErr w:type="spellEnd"/>
      <w:r w:rsidRPr="000005BA">
        <w:rPr>
          <w:rFonts w:ascii="Times New Roman" w:hAnsi="Times New Roman" w:cs="Times New Roman"/>
        </w:rPr>
        <w:t xml:space="preserve"> termen, </w:t>
      </w:r>
      <w:proofErr w:type="spellStart"/>
      <w:r w:rsidRPr="000005BA">
        <w:rPr>
          <w:rFonts w:ascii="Times New Roman" w:hAnsi="Times New Roman" w:cs="Times New Roman"/>
        </w:rPr>
        <w:t>fiecare</w:t>
      </w:r>
      <w:proofErr w:type="spellEnd"/>
      <w:r w:rsidRPr="000005BA">
        <w:rPr>
          <w:rFonts w:ascii="Times New Roman" w:hAnsi="Times New Roman" w:cs="Times New Roman"/>
        </w:rPr>
        <w:t xml:space="preserve"> termen al </w:t>
      </w:r>
      <w:proofErr w:type="spellStart"/>
      <w:r w:rsidRPr="000005BA">
        <w:rPr>
          <w:rFonts w:ascii="Times New Roman" w:hAnsi="Times New Roman" w:cs="Times New Roman"/>
        </w:rPr>
        <w:t>şirului</w:t>
      </w:r>
      <w:proofErr w:type="spellEnd"/>
      <w:r w:rsidRPr="000005BA">
        <w:rPr>
          <w:rFonts w:ascii="Times New Roman" w:hAnsi="Times New Roman" w:cs="Times New Roman"/>
        </w:rPr>
        <w:t xml:space="preserve"> </w:t>
      </w:r>
      <w:proofErr w:type="spellStart"/>
      <w:r w:rsidRPr="000005BA">
        <w:rPr>
          <w:rFonts w:ascii="Times New Roman" w:hAnsi="Times New Roman" w:cs="Times New Roman"/>
        </w:rPr>
        <w:t>este</w:t>
      </w:r>
      <w:proofErr w:type="spellEnd"/>
      <w:r w:rsidRPr="000005BA">
        <w:rPr>
          <w:rFonts w:ascii="Times New Roman" w:hAnsi="Times New Roman" w:cs="Times New Roman"/>
        </w:rPr>
        <w:t xml:space="preserve"> egal cu </w:t>
      </w:r>
      <w:proofErr w:type="spellStart"/>
      <w:r w:rsidRPr="000005BA">
        <w:rPr>
          <w:rFonts w:ascii="Times New Roman" w:hAnsi="Times New Roman" w:cs="Times New Roman"/>
        </w:rPr>
        <w:t>suma</w:t>
      </w:r>
      <w:proofErr w:type="spellEnd"/>
    </w:p>
    <w:p w14:paraId="05713D1A" w14:textId="3A114D2E" w:rsidR="00E85FE2" w:rsidRPr="00E85FE2" w:rsidRDefault="000005BA" w:rsidP="00E85FE2">
      <w:pPr>
        <w:rPr>
          <w:rFonts w:ascii="Times New Roman" w:hAnsi="Times New Roman" w:cs="Times New Roman"/>
        </w:rPr>
        <w:sectPr w:rsidR="00E85FE2" w:rsidRPr="00E85FE2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E85FE2">
        <w:rPr>
          <w:rFonts w:ascii="Times New Roman" w:hAnsi="Times New Roman" w:cs="Times New Roman"/>
        </w:rPr>
        <w:t xml:space="preserve"> </w:t>
      </w:r>
      <w:proofErr w:type="spellStart"/>
      <w:r w:rsidRPr="00E85FE2">
        <w:rPr>
          <w:rFonts w:ascii="Times New Roman" w:hAnsi="Times New Roman" w:cs="Times New Roman"/>
        </w:rPr>
        <w:t>precedenţilor</w:t>
      </w:r>
      <w:proofErr w:type="spellEnd"/>
      <w:r w:rsidRPr="00E85FE2">
        <w:rPr>
          <w:rFonts w:ascii="Times New Roman" w:hAnsi="Times New Roman" w:cs="Times New Roman"/>
        </w:rPr>
        <w:t xml:space="preserve"> </w:t>
      </w:r>
      <w:proofErr w:type="spellStart"/>
      <w:r w:rsidRPr="00E85FE2">
        <w:rPr>
          <w:rFonts w:ascii="Times New Roman" w:hAnsi="Times New Roman" w:cs="Times New Roman"/>
        </w:rPr>
        <w:t>doi</w:t>
      </w:r>
      <w:proofErr w:type="spellEnd"/>
      <w:r w:rsidRPr="00E85FE2">
        <w:rPr>
          <w:rFonts w:ascii="Times New Roman" w:hAnsi="Times New Roman" w:cs="Times New Roman"/>
        </w:rPr>
        <w:t xml:space="preserve"> </w:t>
      </w:r>
    </w:p>
    <w:p w14:paraId="706762EA" w14:textId="4A6E52F4" w:rsidR="000005BA" w:rsidRPr="000005BA" w:rsidRDefault="000005BA" w:rsidP="000005B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ro-RO"/>
        </w:rPr>
      </w:pPr>
      <w:proofErr w:type="spellStart"/>
      <w:r w:rsidRPr="000005BA">
        <w:rPr>
          <w:rFonts w:ascii="Times New Roman" w:hAnsi="Times New Roman" w:cs="Times New Roman"/>
        </w:rPr>
        <w:t>termeni</w:t>
      </w:r>
      <w:proofErr w:type="spellEnd"/>
      <w:r w:rsidRPr="000005BA">
        <w:rPr>
          <w:rFonts w:ascii="Times New Roman" w:hAnsi="Times New Roman" w:cs="Times New Roman"/>
        </w:rPr>
        <w:t>. 1, 1, 2, 3, 5, 8, 13, 21, …</w:t>
      </w:r>
    </w:p>
    <w:p w14:paraId="171BE3A9" w14:textId="77777777" w:rsidR="00E85FE2" w:rsidRPr="00E85FE2" w:rsidRDefault="000005BA" w:rsidP="00E85F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Povestea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numerelor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Fibonacci a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izvorât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celebra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problemă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a </w:t>
      </w:r>
    </w:p>
    <w:p w14:paraId="1BBAFF8E" w14:textId="66A9B1EE" w:rsidR="000005BA" w:rsidRPr="00E85FE2" w:rsidRDefault="000005BA" w:rsidP="00E85FE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85FE2">
        <w:rPr>
          <w:rFonts w:ascii="Times New Roman" w:hAnsi="Times New Roman" w:cs="Times New Roman"/>
          <w:sz w:val="24"/>
          <w:szCs w:val="24"/>
        </w:rPr>
        <w:t>iepurilor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casă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veche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peste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800 de ani. </w:t>
      </w:r>
    </w:p>
    <w:p w14:paraId="19849D8B" w14:textId="77777777" w:rsidR="000005BA" w:rsidRDefault="000005BA" w:rsidP="000005BA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Problema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iniţială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pe care Fibonacci a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încercat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să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rezolve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1202) a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fost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50B4A68A" w14:textId="0F9CA282" w:rsidR="000005BA" w:rsidRDefault="000005BA" w:rsidP="000005B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Cât</w:t>
      </w:r>
      <w:proofErr w:type="spellEnd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repede</w:t>
      </w:r>
      <w:proofErr w:type="spellEnd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se pot </w:t>
      </w:r>
      <w:proofErr w:type="spellStart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înmulţi</w:t>
      </w:r>
      <w:proofErr w:type="spellEnd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iepurii</w:t>
      </w:r>
      <w:proofErr w:type="spellEnd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condiţii</w:t>
      </w:r>
      <w:proofErr w:type="spellEnd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ideale</w:t>
      </w:r>
      <w:proofErr w:type="spellEnd"/>
      <w:r w:rsidRPr="0000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60C0EEB3" w14:textId="03678899" w:rsidR="00E85FE2" w:rsidRPr="00E85FE2" w:rsidRDefault="000005BA" w:rsidP="00E85FE2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Presupunem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pereche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iepuri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noi-născuţi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, un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mascul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femelă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>,</w:t>
      </w:r>
    </w:p>
    <w:p w14:paraId="25104D21" w14:textId="4E2D75CA" w:rsidR="000005BA" w:rsidRPr="00E85FE2" w:rsidRDefault="000005BA" w:rsidP="00E85F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5FE2">
        <w:rPr>
          <w:rFonts w:ascii="Times New Roman" w:hAnsi="Times New Roman" w:cs="Times New Roman"/>
          <w:sz w:val="24"/>
          <w:szCs w:val="24"/>
        </w:rPr>
        <w:t xml:space="preserve">pe care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îi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lăsăm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pe un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câmp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>.</w:t>
      </w:r>
    </w:p>
    <w:p w14:paraId="692152B1" w14:textId="127BC280" w:rsidR="00E85FE2" w:rsidRPr="00E85FE2" w:rsidRDefault="000005BA" w:rsidP="00E85FE2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85FE2">
        <w:rPr>
          <w:rFonts w:ascii="Times New Roman" w:hAnsi="Times New Roman" w:cs="Times New Roman"/>
          <w:sz w:val="24"/>
          <w:szCs w:val="24"/>
        </w:rPr>
        <w:t>Iepurii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se pot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împerechea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vârsta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lună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încât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sfârsitul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celei</w:t>
      </w:r>
      <w:proofErr w:type="spellEnd"/>
    </w:p>
    <w:p w14:paraId="143F2509" w14:textId="1B014CAD" w:rsidR="000005BA" w:rsidRPr="00E85FE2" w:rsidRDefault="000005BA" w:rsidP="00E85F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5FE2">
        <w:rPr>
          <w:rFonts w:ascii="Times New Roman" w:hAnsi="Times New Roman" w:cs="Times New Roman"/>
          <w:sz w:val="24"/>
          <w:szCs w:val="24"/>
        </w:rPr>
        <w:t xml:space="preserve">de-a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femelă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naştere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pereche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iepuri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>.</w:t>
      </w:r>
    </w:p>
    <w:p w14:paraId="26DFCFE3" w14:textId="6057E8D0" w:rsidR="00E85FE2" w:rsidRPr="00E85FE2" w:rsidRDefault="000005BA" w:rsidP="00E85FE2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Presupunem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acum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iepurii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noştrii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nu mor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niciodată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femela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dă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naştere</w:t>
      </w:r>
      <w:proofErr w:type="spellEnd"/>
    </w:p>
    <w:p w14:paraId="1D1F2E61" w14:textId="057AFD32" w:rsidR="00E85FE2" w:rsidRPr="00E85FE2" w:rsidRDefault="000005BA" w:rsidP="00E85FE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85FE2">
        <w:rPr>
          <w:rFonts w:ascii="Times New Roman" w:hAnsi="Times New Roman" w:cs="Times New Roman"/>
          <w:sz w:val="24"/>
          <w:szCs w:val="24"/>
        </w:rPr>
        <w:t>întotdeauna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perechi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(un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mascul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femelă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lună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începând</w:t>
      </w:r>
      <w:proofErr w:type="spellEnd"/>
    </w:p>
    <w:p w14:paraId="26153C9C" w14:textId="1BE75068" w:rsidR="000005BA" w:rsidRPr="00E85FE2" w:rsidRDefault="000005BA" w:rsidP="00E85F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85FE2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cea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de-a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85FE2">
        <w:rPr>
          <w:rFonts w:ascii="Times New Roman" w:hAnsi="Times New Roman" w:cs="Times New Roman"/>
          <w:sz w:val="24"/>
          <w:szCs w:val="24"/>
        </w:rPr>
        <w:t>vieţii</w:t>
      </w:r>
      <w:proofErr w:type="spellEnd"/>
      <w:r w:rsidRPr="00E85FE2">
        <w:rPr>
          <w:rFonts w:ascii="Times New Roman" w:hAnsi="Times New Roman" w:cs="Times New Roman"/>
          <w:sz w:val="24"/>
          <w:szCs w:val="24"/>
        </w:rPr>
        <w:t xml:space="preserve"> sale.</w:t>
      </w:r>
    </w:p>
    <w:p w14:paraId="47DC21E0" w14:textId="77777777" w:rsidR="00E85FE2" w:rsidRDefault="00E85FE2" w:rsidP="000005BA">
      <w:pPr>
        <w:rPr>
          <w:rFonts w:ascii="Times New Roman" w:hAnsi="Times New Roman" w:cs="Times New Roman"/>
          <w:b/>
          <w:bCs/>
          <w:sz w:val="24"/>
          <w:szCs w:val="24"/>
        </w:rPr>
        <w:sectPr w:rsidR="00E85FE2" w:rsidSect="00E85F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6FDFEC5" w14:textId="77777777" w:rsidR="00E85FE2" w:rsidRDefault="000005BA" w:rsidP="000005BA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Ceea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ce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îl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frământa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pe Fibonacci era: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Câte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perechi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iepuri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vor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fi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un an?</w:t>
      </w:r>
    </w:p>
    <w:p w14:paraId="111BFACB" w14:textId="50430AB1" w:rsidR="000005BA" w:rsidRPr="000005BA" w:rsidRDefault="000005BA" w:rsidP="000005B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sfârsitul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primei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luni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iepurii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împerechează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dar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încă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 sunt o </w:t>
      </w:r>
      <w:proofErr w:type="spellStart"/>
      <w:r w:rsidRPr="000005BA">
        <w:rPr>
          <w:rFonts w:ascii="Times New Roman" w:hAnsi="Times New Roman" w:cs="Times New Roman"/>
          <w:b/>
          <w:bCs/>
          <w:sz w:val="24"/>
          <w:szCs w:val="24"/>
        </w:rPr>
        <w:t>pereche</w:t>
      </w:r>
      <w:proofErr w:type="spellEnd"/>
      <w:r w:rsidRPr="000005BA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</w:p>
    <w:p w14:paraId="7554320F" w14:textId="77777777" w:rsidR="00E85FE2" w:rsidRDefault="000005BA" w:rsidP="000005B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05BA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sfârsitul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celei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de-a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femela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naştere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perechi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de</w:t>
      </w:r>
    </w:p>
    <w:p w14:paraId="7F8C2ABA" w14:textId="49239692" w:rsidR="000005BA" w:rsidRPr="000005BA" w:rsidRDefault="000005BA" w:rsidP="000005B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iepuri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deci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perechilor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ajunge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la 2; </w:t>
      </w:r>
    </w:p>
    <w:p w14:paraId="7D7A99B6" w14:textId="4F8DD9EE" w:rsidR="000005BA" w:rsidRPr="000005BA" w:rsidRDefault="000005BA" w:rsidP="000005B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05BA">
        <w:rPr>
          <w:rFonts w:ascii="Times New Roman" w:hAnsi="Times New Roman" w:cs="Times New Roman"/>
          <w:sz w:val="24"/>
          <w:szCs w:val="24"/>
        </w:rPr>
        <w:lastRenderedPageBreak/>
        <w:t xml:space="preserve">La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sfârsitul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celei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de-a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treia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femela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mamă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nastere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pereche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ajunge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la 3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perechi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71313DF" w14:textId="2057F367" w:rsidR="000005BA" w:rsidRPr="00BA2B55" w:rsidRDefault="000005BA" w:rsidP="000005B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patra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lună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femela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mamă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nastere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perechi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femela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vârstă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dă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naştere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asemeni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perechi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05BA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0005BA">
        <w:rPr>
          <w:rFonts w:ascii="Times New Roman" w:hAnsi="Times New Roman" w:cs="Times New Roman"/>
          <w:sz w:val="24"/>
          <w:szCs w:val="24"/>
        </w:rPr>
        <w:t>;</w:t>
      </w:r>
    </w:p>
    <w:p w14:paraId="6921720F" w14:textId="1024DDA4" w:rsidR="00BA2B55" w:rsidRDefault="00BA2B55" w:rsidP="00BA2B55">
      <w:pPr>
        <w:pStyle w:val="ListParagraph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>
        <w:rPr>
          <w:noProof/>
        </w:rPr>
        <w:drawing>
          <wp:inline distT="0" distB="0" distL="0" distR="0" wp14:anchorId="2F3344ED" wp14:editId="792B6093">
            <wp:extent cx="3127717" cy="2619375"/>
            <wp:effectExtent l="0" t="0" r="0" b="0"/>
            <wp:docPr id="1" name="Picture 1" descr="Fitness si masa musculara: IEPURAŞII LUI FIBONAC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tness si masa musculara: IEPURAŞII LUI FIBONACC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236" cy="262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7A854" w14:textId="6A1FF557" w:rsidR="00BA2B55" w:rsidRPr="00AE101A" w:rsidRDefault="00AE101A" w:rsidP="00BA2B55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Numărul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perechilor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la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începutul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fiecărei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luni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este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1, 1, 2, 3, 5, 8, 13, 21, 34, 55,89, ...</w:t>
      </w:r>
    </w:p>
    <w:p w14:paraId="0EE5C4D2" w14:textId="77777777" w:rsidR="00AE101A" w:rsidRPr="00AE101A" w:rsidRDefault="00AE101A" w:rsidP="00BA2B55">
      <w:pPr>
        <w:ind w:firstLine="72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E101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Fibonacci </w:t>
      </w:r>
      <w:proofErr w:type="spellStart"/>
      <w:r w:rsidRPr="00AE101A">
        <w:rPr>
          <w:rFonts w:ascii="Times New Roman" w:hAnsi="Times New Roman" w:cs="Times New Roman"/>
          <w:b/>
          <w:bCs/>
          <w:sz w:val="28"/>
          <w:szCs w:val="28"/>
          <w:u w:val="single"/>
        </w:rPr>
        <w:t>şi</w:t>
      </w:r>
      <w:proofErr w:type="spellEnd"/>
      <w:r w:rsidRPr="00AE101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natura </w:t>
      </w:r>
    </w:p>
    <w:p w14:paraId="38BFE80F" w14:textId="1B90A99D" w:rsidR="00BA2B55" w:rsidRDefault="00AE101A" w:rsidP="00BA2B55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E101A">
        <w:rPr>
          <w:rFonts w:ascii="Times New Roman" w:hAnsi="Times New Roman" w:cs="Times New Roman"/>
          <w:b/>
          <w:bCs/>
          <w:sz w:val="24"/>
          <w:szCs w:val="24"/>
        </w:rPr>
        <w:t>Plantele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nu au cum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cunoască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numerele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Fibonacci,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dezvoltă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eficient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mod.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exemplu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urmând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secvenţa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Fibonacci,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frunzele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plante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pot fi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dispuse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încât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ocupe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spaţiu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obţină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multă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lumină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soare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>.</w:t>
      </w:r>
    </w:p>
    <w:p w14:paraId="1E398FB5" w14:textId="1C219336" w:rsidR="00AE101A" w:rsidRDefault="00AE101A" w:rsidP="00AE101A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AE101A">
        <w:rPr>
          <w:rFonts w:ascii="Times New Roman" w:hAnsi="Times New Roman" w:cs="Times New Roman"/>
          <w:sz w:val="24"/>
          <w:szCs w:val="24"/>
        </w:rPr>
        <w:t xml:space="preserve">Daca ne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uitam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floarea-soarelui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vom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vedea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tipar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din 2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spirale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una in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sensul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acelor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ceas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cealalta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invers. Daca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numaram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acele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spirale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vom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constata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majoritatea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plantelor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media e de 21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34 de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spirale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sensul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acelor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ceas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34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55 de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spirale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invers.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numere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Fibonacci.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fenomen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apare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E10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01A">
        <w:rPr>
          <w:rFonts w:ascii="Times New Roman" w:hAnsi="Times New Roman" w:cs="Times New Roman"/>
          <w:sz w:val="24"/>
          <w:szCs w:val="24"/>
        </w:rPr>
        <w:t>plante</w:t>
      </w:r>
      <w:proofErr w:type="spellEnd"/>
      <w:r w:rsid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AC2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AC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AC2">
        <w:rPr>
          <w:rFonts w:ascii="Times New Roman" w:hAnsi="Times New Roman" w:cs="Times New Roman"/>
          <w:sz w:val="24"/>
          <w:szCs w:val="24"/>
        </w:rPr>
        <w:t>animale</w:t>
      </w:r>
      <w:proofErr w:type="spellEnd"/>
      <w:r w:rsidR="008A2AC2">
        <w:rPr>
          <w:rFonts w:ascii="Times New Roman" w:hAnsi="Times New Roman" w:cs="Times New Roman"/>
          <w:sz w:val="24"/>
          <w:szCs w:val="24"/>
        </w:rPr>
        <w:t>, om</w:t>
      </w:r>
      <w:r w:rsidRPr="00AE101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C365C05" w14:textId="3555A714" w:rsidR="00AE101A" w:rsidRPr="008A2AC2" w:rsidRDefault="00AE101A" w:rsidP="008A2AC2">
      <w:pPr>
        <w:pStyle w:val="ListParagraph"/>
        <w:numPr>
          <w:ilvl w:val="0"/>
          <w:numId w:val="7"/>
        </w:num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A2AC2">
        <w:rPr>
          <w:rFonts w:ascii="Times New Roman" w:hAnsi="Times New Roman" w:cs="Times New Roman"/>
          <w:sz w:val="24"/>
          <w:szCs w:val="24"/>
        </w:rPr>
        <w:t>conurile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de pin au 5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spirale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sensul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acelor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ceas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8 in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invers </w:t>
      </w:r>
    </w:p>
    <w:p w14:paraId="17C7AA9A" w14:textId="3B14A498" w:rsidR="00AE101A" w:rsidRPr="008A2AC2" w:rsidRDefault="00AE101A" w:rsidP="008A2AC2">
      <w:pPr>
        <w:pStyle w:val="ListParagraph"/>
        <w:numPr>
          <w:ilvl w:val="0"/>
          <w:numId w:val="7"/>
        </w:num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A2AC2">
        <w:rPr>
          <w:rFonts w:ascii="Times New Roman" w:hAnsi="Times New Roman" w:cs="Times New Roman"/>
          <w:sz w:val="24"/>
          <w:szCs w:val="24"/>
        </w:rPr>
        <w:t>ananasul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are 8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spirale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sensul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acelor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ceas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13 in </w:t>
      </w:r>
      <w:proofErr w:type="spellStart"/>
      <w:r w:rsidRPr="008A2AC2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8A2AC2">
        <w:rPr>
          <w:rFonts w:ascii="Times New Roman" w:hAnsi="Times New Roman" w:cs="Times New Roman"/>
          <w:sz w:val="24"/>
          <w:szCs w:val="24"/>
        </w:rPr>
        <w:t xml:space="preserve"> invers</w:t>
      </w:r>
    </w:p>
    <w:p w14:paraId="10CE4B0D" w14:textId="1464573D" w:rsidR="00AE101A" w:rsidRPr="008A2AC2" w:rsidRDefault="008A2AC2" w:rsidP="008A2AC2">
      <w:pPr>
        <w:pStyle w:val="ListParagraph"/>
        <w:numPr>
          <w:ilvl w:val="0"/>
          <w:numId w:val="9"/>
        </w:num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AE101A" w:rsidRPr="008A2AC2">
        <w:rPr>
          <w:rFonts w:ascii="Times New Roman" w:hAnsi="Times New Roman" w:cs="Times New Roman"/>
          <w:sz w:val="24"/>
          <w:szCs w:val="24"/>
        </w:rPr>
        <w:t>etalele</w:t>
      </w:r>
      <w:proofErr w:type="spellEnd"/>
      <w:r w:rsidR="00AE101A"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01A" w:rsidRPr="008A2AC2">
        <w:rPr>
          <w:rFonts w:ascii="Times New Roman" w:hAnsi="Times New Roman" w:cs="Times New Roman"/>
          <w:sz w:val="24"/>
          <w:szCs w:val="24"/>
        </w:rPr>
        <w:t>florillor</w:t>
      </w:r>
      <w:proofErr w:type="spellEnd"/>
    </w:p>
    <w:p w14:paraId="4D7A1D84" w14:textId="3207119C" w:rsidR="00AE101A" w:rsidRPr="008A2AC2" w:rsidRDefault="008A2AC2" w:rsidP="008A2AC2">
      <w:pPr>
        <w:pStyle w:val="ListParagraph"/>
        <w:numPr>
          <w:ilvl w:val="0"/>
          <w:numId w:val="9"/>
        </w:num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AE101A" w:rsidRPr="008A2AC2">
        <w:rPr>
          <w:rFonts w:ascii="Times New Roman" w:hAnsi="Times New Roman" w:cs="Times New Roman"/>
          <w:sz w:val="24"/>
          <w:szCs w:val="24"/>
        </w:rPr>
        <w:t>ochilia</w:t>
      </w:r>
      <w:proofErr w:type="spellEnd"/>
      <w:r w:rsidR="00AE101A"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01A" w:rsidRPr="008A2AC2">
        <w:rPr>
          <w:rFonts w:ascii="Times New Roman" w:hAnsi="Times New Roman" w:cs="Times New Roman"/>
          <w:sz w:val="24"/>
          <w:szCs w:val="24"/>
        </w:rPr>
        <w:t>melcului</w:t>
      </w:r>
      <w:proofErr w:type="spellEnd"/>
    </w:p>
    <w:p w14:paraId="5C6466AA" w14:textId="18B5EB41" w:rsidR="00AE101A" w:rsidRPr="00AD757F" w:rsidRDefault="008A2AC2" w:rsidP="008A2AC2">
      <w:pPr>
        <w:pStyle w:val="ListParagraph"/>
        <w:numPr>
          <w:ilvl w:val="0"/>
          <w:numId w:val="9"/>
        </w:num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AE101A" w:rsidRPr="008A2AC2">
        <w:rPr>
          <w:rFonts w:ascii="Times New Roman" w:hAnsi="Times New Roman" w:cs="Times New Roman"/>
          <w:sz w:val="24"/>
          <w:szCs w:val="24"/>
        </w:rPr>
        <w:t>orpul</w:t>
      </w:r>
      <w:proofErr w:type="spellEnd"/>
      <w:r w:rsidR="00AE101A"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01A" w:rsidRPr="008A2AC2">
        <w:rPr>
          <w:rFonts w:ascii="Times New Roman" w:hAnsi="Times New Roman" w:cs="Times New Roman"/>
          <w:sz w:val="24"/>
          <w:szCs w:val="24"/>
        </w:rPr>
        <w:t>uman</w:t>
      </w:r>
      <w:proofErr w:type="spellEnd"/>
      <w:r w:rsidR="00AE101A" w:rsidRPr="008A2AC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E101A" w:rsidRPr="008A2AC2">
        <w:rPr>
          <w:rFonts w:ascii="Times New Roman" w:hAnsi="Times New Roman" w:cs="Times New Roman"/>
          <w:sz w:val="24"/>
          <w:szCs w:val="24"/>
        </w:rPr>
        <w:t>mâna</w:t>
      </w:r>
      <w:proofErr w:type="spellEnd"/>
      <w:r w:rsidR="00AE101A" w:rsidRPr="008A2A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01A" w:rsidRPr="008A2AC2">
        <w:rPr>
          <w:rFonts w:ascii="Times New Roman" w:hAnsi="Times New Roman" w:cs="Times New Roman"/>
          <w:sz w:val="24"/>
          <w:szCs w:val="24"/>
        </w:rPr>
        <w:t>umană</w:t>
      </w:r>
      <w:proofErr w:type="spellEnd"/>
      <w:r w:rsidR="00AE101A" w:rsidRPr="008A2A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101A" w:rsidRPr="008A2AC2">
        <w:rPr>
          <w:rFonts w:ascii="Times New Roman" w:hAnsi="Times New Roman" w:cs="Times New Roman"/>
          <w:sz w:val="24"/>
          <w:szCs w:val="24"/>
        </w:rPr>
        <w:t>fața</w:t>
      </w:r>
      <w:proofErr w:type="spellEnd"/>
      <w:r w:rsidR="00AE101A" w:rsidRPr="008A2AC2">
        <w:rPr>
          <w:rFonts w:ascii="Times New Roman" w:hAnsi="Times New Roman" w:cs="Times New Roman"/>
          <w:sz w:val="24"/>
          <w:szCs w:val="24"/>
        </w:rPr>
        <w:t>)</w:t>
      </w:r>
      <w:r w:rsidR="00AD757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distanta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ochi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distanţa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gură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ochi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distanţa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nas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ochi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dimensiunea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F" w:rsidRPr="00AD757F">
        <w:rPr>
          <w:rFonts w:ascii="Times New Roman" w:hAnsi="Times New Roman" w:cs="Times New Roman"/>
          <w:sz w:val="24"/>
          <w:szCs w:val="24"/>
        </w:rPr>
        <w:t>gurii</w:t>
      </w:r>
      <w:proofErr w:type="spellEnd"/>
      <w:r w:rsidR="00AD757F" w:rsidRPr="00AD757F">
        <w:rPr>
          <w:rFonts w:ascii="Times New Roman" w:hAnsi="Times New Roman" w:cs="Times New Roman"/>
          <w:sz w:val="24"/>
          <w:szCs w:val="24"/>
        </w:rPr>
        <w:t>.</w:t>
      </w:r>
    </w:p>
    <w:p w14:paraId="3C3ED1BF" w14:textId="77777777" w:rsidR="00AE101A" w:rsidRDefault="00AE101A" w:rsidP="00AE101A">
      <w:pPr>
        <w:tabs>
          <w:tab w:val="left" w:pos="900"/>
        </w:tabs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C83897F" w14:textId="51621EA7" w:rsidR="00AE101A" w:rsidRPr="00AE101A" w:rsidRDefault="00AE101A" w:rsidP="00AE101A">
      <w:pPr>
        <w:tabs>
          <w:tab w:val="left" w:pos="900"/>
        </w:tabs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o-RO"/>
        </w:rPr>
      </w:pP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Numerele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lui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Fibonacci sunt considerate a fi, de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fapt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sistemul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de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numărare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al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naturii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un mod de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măsurare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al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Divinităţii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sectPr w:rsidR="00AE101A" w:rsidRPr="00AE101A" w:rsidSect="00E85F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0FF4E" w14:textId="77777777" w:rsidR="009A50A9" w:rsidRDefault="009A50A9" w:rsidP="0068107E">
      <w:pPr>
        <w:spacing w:after="0" w:line="240" w:lineRule="auto"/>
      </w:pPr>
      <w:r>
        <w:separator/>
      </w:r>
    </w:p>
  </w:endnote>
  <w:endnote w:type="continuationSeparator" w:id="0">
    <w:p w14:paraId="3282E6F4" w14:textId="77777777" w:rsidR="009A50A9" w:rsidRDefault="009A50A9" w:rsidP="0068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5A60B" w14:textId="77777777" w:rsidR="009A50A9" w:rsidRDefault="009A50A9" w:rsidP="0068107E">
      <w:pPr>
        <w:spacing w:after="0" w:line="240" w:lineRule="auto"/>
      </w:pPr>
      <w:r>
        <w:separator/>
      </w:r>
    </w:p>
  </w:footnote>
  <w:footnote w:type="continuationSeparator" w:id="0">
    <w:p w14:paraId="27FAFBF9" w14:textId="77777777" w:rsidR="009A50A9" w:rsidRDefault="009A50A9" w:rsidP="00681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130F5" w14:textId="2CB0C598" w:rsidR="0068107E" w:rsidRDefault="0068107E">
    <w:pPr>
      <w:pStyle w:val="Header"/>
      <w:rPr>
        <w:lang w:val="ro-RO"/>
      </w:rPr>
    </w:pPr>
    <w:r>
      <w:rPr>
        <w:lang w:val="ro-RO"/>
      </w:rPr>
      <w:t>Clasa a VI- a</w:t>
    </w:r>
  </w:p>
  <w:p w14:paraId="14991690" w14:textId="47EF2B1F" w:rsidR="0068107E" w:rsidRPr="0068107E" w:rsidRDefault="0068107E">
    <w:pPr>
      <w:pStyle w:val="Header"/>
      <w:rPr>
        <w:lang w:val="ro-RO"/>
      </w:rPr>
    </w:pPr>
    <w:r>
      <w:rPr>
        <w:lang w:val="ro-RO"/>
      </w:rPr>
      <w:t>Opțional biologie- Educație pentru cunoaștere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E1C79"/>
    <w:multiLevelType w:val="hybridMultilevel"/>
    <w:tmpl w:val="E984F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065B0"/>
    <w:multiLevelType w:val="hybridMultilevel"/>
    <w:tmpl w:val="C63C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C7C06"/>
    <w:multiLevelType w:val="hybridMultilevel"/>
    <w:tmpl w:val="64D6D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9699A"/>
    <w:multiLevelType w:val="hybridMultilevel"/>
    <w:tmpl w:val="E78A3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F567A"/>
    <w:multiLevelType w:val="hybridMultilevel"/>
    <w:tmpl w:val="CC10146A"/>
    <w:lvl w:ilvl="0" w:tplc="4FBA1B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12895"/>
    <w:multiLevelType w:val="hybridMultilevel"/>
    <w:tmpl w:val="354ADC7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8E20FE"/>
    <w:multiLevelType w:val="hybridMultilevel"/>
    <w:tmpl w:val="C88C2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93EDC"/>
    <w:multiLevelType w:val="hybridMultilevel"/>
    <w:tmpl w:val="5E80D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B2C9B"/>
    <w:multiLevelType w:val="hybridMultilevel"/>
    <w:tmpl w:val="C4EC2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62751"/>
    <w:multiLevelType w:val="hybridMultilevel"/>
    <w:tmpl w:val="5FFEF1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AB2249"/>
    <w:multiLevelType w:val="hybridMultilevel"/>
    <w:tmpl w:val="EAAC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7E"/>
    <w:rsid w:val="000005BA"/>
    <w:rsid w:val="0068107E"/>
    <w:rsid w:val="00872C62"/>
    <w:rsid w:val="008A2AC2"/>
    <w:rsid w:val="008E67BF"/>
    <w:rsid w:val="009A50A9"/>
    <w:rsid w:val="00A17A8F"/>
    <w:rsid w:val="00AD757F"/>
    <w:rsid w:val="00AE101A"/>
    <w:rsid w:val="00BA2B55"/>
    <w:rsid w:val="00E8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96271"/>
  <w15:chartTrackingRefBased/>
  <w15:docId w15:val="{EF8B7731-C78A-467D-ABCA-3F7CAB2C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07E"/>
  </w:style>
  <w:style w:type="paragraph" w:styleId="Footer">
    <w:name w:val="footer"/>
    <w:basedOn w:val="Normal"/>
    <w:link w:val="FooterChar"/>
    <w:uiPriority w:val="99"/>
    <w:unhideWhenUsed/>
    <w:rsid w:val="00681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07E"/>
  </w:style>
  <w:style w:type="paragraph" w:styleId="ListParagraph">
    <w:name w:val="List Paragraph"/>
    <w:basedOn w:val="Normal"/>
    <w:uiPriority w:val="34"/>
    <w:qFormat/>
    <w:rsid w:val="00A17A8F"/>
    <w:pPr>
      <w:ind w:left="720"/>
      <w:contextualSpacing/>
    </w:pPr>
  </w:style>
  <w:style w:type="paragraph" w:styleId="NoSpacing">
    <w:name w:val="No Spacing"/>
    <w:uiPriority w:val="1"/>
    <w:qFormat/>
    <w:rsid w:val="00E85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13</cp:revision>
  <dcterms:created xsi:type="dcterms:W3CDTF">2020-11-25T13:59:00Z</dcterms:created>
  <dcterms:modified xsi:type="dcterms:W3CDTF">2020-11-25T14:36:00Z</dcterms:modified>
</cp:coreProperties>
</file>